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E802F" w14:textId="22F46AA1" w:rsidR="00E20866" w:rsidRDefault="00E20866">
      <w:pPr>
        <w:spacing w:after="0" w:line="259" w:lineRule="auto"/>
        <w:ind w:left="862" w:firstLine="0"/>
        <w:jc w:val="center"/>
      </w:pPr>
      <w:bookmarkStart w:id="0" w:name="_GoBack"/>
      <w:bookmarkEnd w:id="0"/>
    </w:p>
    <w:p w14:paraId="7C45EAF8" w14:textId="4954972B" w:rsidR="00354DAA" w:rsidRPr="007130FE" w:rsidRDefault="00354DAA" w:rsidP="007130FE">
      <w:pPr>
        <w:spacing w:line="480" w:lineRule="auto"/>
        <w:ind w:left="9" w:hanging="9"/>
        <w:jc w:val="center"/>
        <w:rPr>
          <w:rFonts w:ascii="Verdana" w:hAnsi="Verdana"/>
          <w:b/>
          <w:sz w:val="20"/>
          <w:szCs w:val="20"/>
        </w:rPr>
      </w:pPr>
      <w:r w:rsidRPr="000C5D84">
        <w:rPr>
          <w:rFonts w:ascii="Verdana" w:hAnsi="Verdana"/>
          <w:b/>
          <w:sz w:val="20"/>
          <w:szCs w:val="20"/>
        </w:rPr>
        <w:t>Fo</w:t>
      </w:r>
      <w:r w:rsidR="003B238D">
        <w:rPr>
          <w:rFonts w:ascii="Verdana" w:hAnsi="Verdana"/>
          <w:b/>
          <w:sz w:val="20"/>
          <w:szCs w:val="20"/>
        </w:rPr>
        <w:t xml:space="preserve">rmulário para </w:t>
      </w:r>
      <w:r w:rsidR="00871342">
        <w:rPr>
          <w:rFonts w:ascii="Verdana" w:hAnsi="Verdana"/>
          <w:b/>
          <w:sz w:val="20"/>
          <w:szCs w:val="20"/>
        </w:rPr>
        <w:t>Solicitar o Uso do</w:t>
      </w:r>
      <w:r w:rsidR="003B238D">
        <w:rPr>
          <w:rFonts w:ascii="Verdana" w:hAnsi="Verdana"/>
          <w:b/>
          <w:sz w:val="20"/>
          <w:szCs w:val="20"/>
        </w:rPr>
        <w:t xml:space="preserve"> CNPJ</w:t>
      </w:r>
      <w:r w:rsidRPr="000C5D84">
        <w:rPr>
          <w:rFonts w:ascii="Verdana" w:hAnsi="Verdana"/>
          <w:b/>
          <w:sz w:val="20"/>
          <w:szCs w:val="20"/>
        </w:rPr>
        <w:t xml:space="preserve"> da SBQ na Organização de Eventos</w:t>
      </w:r>
    </w:p>
    <w:p w14:paraId="215422A2" w14:textId="77777777" w:rsidR="00354DAA" w:rsidRDefault="00354DAA" w:rsidP="003B238D">
      <w:pPr>
        <w:spacing w:line="480" w:lineRule="auto"/>
        <w:ind w:left="0" w:firstLine="0"/>
        <w:rPr>
          <w:rFonts w:ascii="Verdana" w:hAnsi="Verdana"/>
          <w:sz w:val="20"/>
          <w:szCs w:val="20"/>
        </w:rPr>
      </w:pPr>
      <w:r w:rsidRPr="000C5D84">
        <w:rPr>
          <w:rFonts w:ascii="Verdana" w:hAnsi="Verdana"/>
          <w:sz w:val="20"/>
          <w:szCs w:val="20"/>
        </w:rPr>
        <w:t>1. Divisão Científica e/ou Secretaria Regional:</w:t>
      </w:r>
    </w:p>
    <w:p w14:paraId="33C1621D" w14:textId="4D381753" w:rsidR="00354DAA" w:rsidRPr="000C5D84" w:rsidRDefault="00354DAA" w:rsidP="003B238D">
      <w:pPr>
        <w:spacing w:line="480" w:lineRule="auto"/>
        <w:ind w:left="0" w:firstLine="0"/>
        <w:rPr>
          <w:rFonts w:ascii="Verdana" w:hAnsi="Verdana"/>
          <w:sz w:val="20"/>
          <w:szCs w:val="20"/>
        </w:rPr>
      </w:pPr>
      <w:r w:rsidRPr="000C5D84">
        <w:rPr>
          <w:rFonts w:ascii="Verdana" w:hAnsi="Verdana"/>
          <w:sz w:val="20"/>
          <w:szCs w:val="20"/>
        </w:rPr>
        <w:t xml:space="preserve">2. Nome do </w:t>
      </w:r>
      <w:r w:rsidR="00871342">
        <w:rPr>
          <w:rFonts w:ascii="Verdana" w:hAnsi="Verdana"/>
          <w:sz w:val="20"/>
          <w:szCs w:val="20"/>
        </w:rPr>
        <w:t>e</w:t>
      </w:r>
      <w:r w:rsidR="00871342" w:rsidRPr="000C5D84">
        <w:rPr>
          <w:rFonts w:ascii="Verdana" w:hAnsi="Verdana"/>
          <w:sz w:val="20"/>
          <w:szCs w:val="20"/>
        </w:rPr>
        <w:t>vento</w:t>
      </w:r>
      <w:r w:rsidRPr="000C5D84">
        <w:rPr>
          <w:rFonts w:ascii="Verdana" w:hAnsi="Verdana"/>
          <w:sz w:val="20"/>
          <w:szCs w:val="20"/>
        </w:rPr>
        <w:t>:</w:t>
      </w:r>
    </w:p>
    <w:p w14:paraId="0529E2B6" w14:textId="7BE3A8A9" w:rsidR="00354DAA" w:rsidRPr="000C5D84" w:rsidRDefault="00354DAA" w:rsidP="003B238D">
      <w:pPr>
        <w:spacing w:line="480" w:lineRule="auto"/>
        <w:ind w:left="0" w:firstLine="0"/>
        <w:rPr>
          <w:rFonts w:ascii="Verdana" w:hAnsi="Verdana"/>
          <w:sz w:val="20"/>
          <w:szCs w:val="20"/>
        </w:rPr>
      </w:pPr>
      <w:r w:rsidRPr="000C5D84">
        <w:rPr>
          <w:rFonts w:ascii="Verdana" w:hAnsi="Verdana"/>
          <w:sz w:val="20"/>
          <w:szCs w:val="20"/>
        </w:rPr>
        <w:t xml:space="preserve">3. Página do </w:t>
      </w:r>
      <w:r w:rsidR="00871342">
        <w:rPr>
          <w:rFonts w:ascii="Verdana" w:hAnsi="Verdana"/>
          <w:sz w:val="20"/>
          <w:szCs w:val="20"/>
        </w:rPr>
        <w:t>e</w:t>
      </w:r>
      <w:r w:rsidR="00871342" w:rsidRPr="000C5D84">
        <w:rPr>
          <w:rFonts w:ascii="Verdana" w:hAnsi="Verdana"/>
          <w:sz w:val="20"/>
          <w:szCs w:val="20"/>
        </w:rPr>
        <w:t xml:space="preserve">vento </w:t>
      </w:r>
      <w:r w:rsidRPr="000C5D84">
        <w:rPr>
          <w:rFonts w:ascii="Verdana" w:hAnsi="Verdana"/>
          <w:sz w:val="20"/>
          <w:szCs w:val="20"/>
        </w:rPr>
        <w:t>na Internet:</w:t>
      </w:r>
    </w:p>
    <w:p w14:paraId="0907B9D8" w14:textId="575CE305" w:rsidR="00F04775" w:rsidRPr="000C5D84" w:rsidRDefault="00354DAA" w:rsidP="003B238D">
      <w:pPr>
        <w:spacing w:line="480" w:lineRule="auto"/>
        <w:ind w:left="0" w:firstLine="0"/>
        <w:rPr>
          <w:rFonts w:ascii="Verdana" w:hAnsi="Verdana"/>
          <w:sz w:val="20"/>
          <w:szCs w:val="20"/>
        </w:rPr>
      </w:pPr>
      <w:r w:rsidRPr="000C5D8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Comissão </w:t>
      </w:r>
      <w:r w:rsidR="00871342">
        <w:rPr>
          <w:rFonts w:ascii="Verdana" w:hAnsi="Verdana"/>
          <w:sz w:val="20"/>
          <w:szCs w:val="20"/>
        </w:rPr>
        <w:t xml:space="preserve">organizadora </w:t>
      </w:r>
      <w:r w:rsidRPr="000C5D84">
        <w:rPr>
          <w:rFonts w:ascii="Verdana" w:hAnsi="Verdana"/>
          <w:sz w:val="20"/>
          <w:szCs w:val="20"/>
        </w:rPr>
        <w:t>(</w:t>
      </w:r>
      <w:r w:rsidR="00871342">
        <w:rPr>
          <w:rFonts w:ascii="Verdana" w:hAnsi="Verdana"/>
          <w:sz w:val="20"/>
          <w:szCs w:val="20"/>
        </w:rPr>
        <w:t>i</w:t>
      </w:r>
      <w:r w:rsidR="00871342" w:rsidRPr="000C5D84">
        <w:rPr>
          <w:rFonts w:ascii="Verdana" w:hAnsi="Verdana"/>
          <w:sz w:val="20"/>
          <w:szCs w:val="20"/>
        </w:rPr>
        <w:t xml:space="preserve">ndicar </w:t>
      </w:r>
      <w:r w:rsidRPr="000C5D84">
        <w:rPr>
          <w:rFonts w:ascii="Verdana" w:hAnsi="Verdana"/>
          <w:sz w:val="20"/>
          <w:szCs w:val="20"/>
        </w:rPr>
        <w:t>os associados da SBQ)</w:t>
      </w:r>
      <w:r>
        <w:rPr>
          <w:rFonts w:ascii="Verdana" w:hAnsi="Verdana"/>
          <w:sz w:val="20"/>
          <w:szCs w:val="20"/>
        </w:rPr>
        <w:t>:</w:t>
      </w:r>
    </w:p>
    <w:p w14:paraId="04C6A0E0" w14:textId="3DC95AC6" w:rsidR="00354DAA" w:rsidRPr="000C5D84" w:rsidRDefault="00354DAA" w:rsidP="003B238D">
      <w:pPr>
        <w:spacing w:line="480" w:lineRule="auto"/>
        <w:ind w:left="0" w:firstLine="0"/>
        <w:rPr>
          <w:rFonts w:ascii="Verdana" w:hAnsi="Verdana"/>
          <w:sz w:val="20"/>
          <w:szCs w:val="20"/>
        </w:rPr>
      </w:pPr>
      <w:r w:rsidRPr="000C5D84">
        <w:rPr>
          <w:rFonts w:ascii="Verdana" w:hAnsi="Verdana"/>
          <w:sz w:val="20"/>
          <w:szCs w:val="20"/>
        </w:rPr>
        <w:t xml:space="preserve">5. Desconto na </w:t>
      </w:r>
      <w:r w:rsidR="00871342">
        <w:rPr>
          <w:rFonts w:ascii="Verdana" w:hAnsi="Verdana"/>
          <w:sz w:val="20"/>
          <w:szCs w:val="20"/>
        </w:rPr>
        <w:t xml:space="preserve">inscrição </w:t>
      </w:r>
      <w:r>
        <w:rPr>
          <w:rFonts w:ascii="Verdana" w:hAnsi="Verdana"/>
          <w:sz w:val="20"/>
          <w:szCs w:val="20"/>
        </w:rPr>
        <w:t xml:space="preserve">para associados da SBQ </w:t>
      </w:r>
      <w:r w:rsidRPr="000C5D84">
        <w:rPr>
          <w:rFonts w:ascii="Verdana" w:hAnsi="Verdana"/>
          <w:sz w:val="20"/>
          <w:szCs w:val="20"/>
        </w:rPr>
        <w:t>(</w:t>
      </w:r>
      <w:r w:rsidR="00871342">
        <w:rPr>
          <w:rFonts w:ascii="Verdana" w:hAnsi="Verdana"/>
          <w:sz w:val="20"/>
          <w:szCs w:val="20"/>
        </w:rPr>
        <w:t>i</w:t>
      </w:r>
      <w:r w:rsidR="00871342" w:rsidRPr="000C5D84">
        <w:rPr>
          <w:rFonts w:ascii="Verdana" w:hAnsi="Verdana"/>
          <w:sz w:val="20"/>
          <w:szCs w:val="20"/>
        </w:rPr>
        <w:t xml:space="preserve">ndicar </w:t>
      </w:r>
      <w:r w:rsidRPr="000C5D84">
        <w:rPr>
          <w:rFonts w:ascii="Verdana" w:hAnsi="Verdana"/>
          <w:sz w:val="20"/>
          <w:szCs w:val="20"/>
        </w:rPr>
        <w:t>valores)</w:t>
      </w:r>
      <w:r>
        <w:rPr>
          <w:rFonts w:ascii="Verdana" w:hAnsi="Verdana"/>
          <w:sz w:val="20"/>
          <w:szCs w:val="20"/>
        </w:rPr>
        <w:t>:</w:t>
      </w:r>
    </w:p>
    <w:p w14:paraId="1D33505A" w14:textId="77777777" w:rsidR="00354DAA" w:rsidRPr="000C5D84" w:rsidRDefault="00354DAA" w:rsidP="003B238D">
      <w:pPr>
        <w:spacing w:line="480" w:lineRule="auto"/>
        <w:ind w:left="0" w:firstLine="0"/>
        <w:rPr>
          <w:rFonts w:ascii="Verdana" w:hAnsi="Verdana"/>
          <w:sz w:val="20"/>
          <w:szCs w:val="20"/>
        </w:rPr>
      </w:pPr>
      <w:r w:rsidRPr="000C5D84">
        <w:rPr>
          <w:rFonts w:ascii="Verdana" w:hAnsi="Verdana"/>
          <w:sz w:val="20"/>
          <w:szCs w:val="20"/>
        </w:rPr>
        <w:t>6. Outros benefícios para membros da SBQ e/ou da Divisão/Regional:</w:t>
      </w:r>
    </w:p>
    <w:p w14:paraId="5946C4AB" w14:textId="77777777" w:rsidR="00354DAA" w:rsidRPr="000C5D84" w:rsidRDefault="00354DAA" w:rsidP="003B238D">
      <w:pPr>
        <w:spacing w:line="480" w:lineRule="auto"/>
        <w:ind w:left="0" w:firstLine="0"/>
        <w:rPr>
          <w:rFonts w:ascii="Verdana" w:hAnsi="Verdana"/>
          <w:sz w:val="20"/>
          <w:szCs w:val="20"/>
        </w:rPr>
      </w:pPr>
      <w:r w:rsidRPr="000C5D84">
        <w:rPr>
          <w:rFonts w:ascii="Verdana" w:hAnsi="Verdana"/>
          <w:sz w:val="20"/>
          <w:szCs w:val="20"/>
        </w:rPr>
        <w:t>7. Relação da Comissão Organizadora com a SBQ:</w:t>
      </w:r>
    </w:p>
    <w:p w14:paraId="42EC7673" w14:textId="16ED7462" w:rsidR="00354DAA" w:rsidRDefault="00354DAA" w:rsidP="003B238D">
      <w:pPr>
        <w:spacing w:line="480" w:lineRule="auto"/>
        <w:ind w:left="9" w:hanging="9"/>
        <w:rPr>
          <w:rFonts w:ascii="Verdana" w:hAnsi="Verdana"/>
          <w:sz w:val="20"/>
          <w:szCs w:val="20"/>
        </w:rPr>
      </w:pPr>
      <w:r w:rsidRPr="000C5D84">
        <w:rPr>
          <w:rFonts w:ascii="Verdana" w:hAnsi="Verdana"/>
          <w:sz w:val="20"/>
          <w:szCs w:val="20"/>
        </w:rPr>
        <w:t xml:space="preserve">8. Outras </w:t>
      </w:r>
      <w:r w:rsidR="00871342">
        <w:rPr>
          <w:rFonts w:ascii="Verdana" w:hAnsi="Verdana"/>
          <w:sz w:val="20"/>
          <w:szCs w:val="20"/>
        </w:rPr>
        <w:t>i</w:t>
      </w:r>
      <w:r w:rsidR="00871342" w:rsidRPr="000C5D84">
        <w:rPr>
          <w:rFonts w:ascii="Verdana" w:hAnsi="Verdana"/>
          <w:sz w:val="20"/>
          <w:szCs w:val="20"/>
        </w:rPr>
        <w:t>nformações</w:t>
      </w:r>
      <w:r w:rsidR="008713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relevantes</w:t>
      </w:r>
      <w:r w:rsidRPr="000C5D84">
        <w:rPr>
          <w:rFonts w:ascii="Verdana" w:hAnsi="Verdana"/>
          <w:sz w:val="20"/>
          <w:szCs w:val="20"/>
        </w:rPr>
        <w:t>:</w:t>
      </w:r>
    </w:p>
    <w:p w14:paraId="65916E92" w14:textId="61CE44A8" w:rsidR="00BE5F79" w:rsidRDefault="00BE5F79" w:rsidP="008F1720">
      <w:pPr>
        <w:spacing w:after="0" w:line="240" w:lineRule="auto"/>
        <w:ind w:left="11" w:hanging="11"/>
        <w:rPr>
          <w:rFonts w:ascii="Verdana" w:hAnsi="Verdana"/>
          <w:b/>
          <w:sz w:val="20"/>
          <w:szCs w:val="20"/>
        </w:rPr>
      </w:pPr>
      <w:r w:rsidRPr="005A3C80">
        <w:rPr>
          <w:rFonts w:ascii="Verdana" w:hAnsi="Verdana"/>
          <w:b/>
          <w:sz w:val="20"/>
          <w:szCs w:val="20"/>
        </w:rPr>
        <w:t xml:space="preserve">Declaro estar ciente e </w:t>
      </w:r>
      <w:r w:rsidR="008F1720" w:rsidRPr="005A3C80">
        <w:rPr>
          <w:rFonts w:ascii="Verdana" w:hAnsi="Verdana"/>
          <w:b/>
          <w:sz w:val="20"/>
          <w:szCs w:val="20"/>
        </w:rPr>
        <w:t>de acordo com</w:t>
      </w:r>
      <w:r w:rsidRPr="005A3C80">
        <w:rPr>
          <w:rFonts w:ascii="Verdana" w:hAnsi="Verdana"/>
          <w:b/>
          <w:sz w:val="20"/>
          <w:szCs w:val="20"/>
        </w:rPr>
        <w:t xml:space="preserve"> o conteúdo das Resoluções </w:t>
      </w:r>
      <w:r w:rsidR="00264E23">
        <w:rPr>
          <w:rFonts w:ascii="Verdana" w:hAnsi="Verdana"/>
          <w:b/>
          <w:sz w:val="20"/>
          <w:szCs w:val="20"/>
        </w:rPr>
        <w:t xml:space="preserve">nº </w:t>
      </w:r>
      <w:r w:rsidR="00264E23" w:rsidRPr="005A3C80">
        <w:rPr>
          <w:rFonts w:ascii="Verdana" w:hAnsi="Verdana"/>
          <w:b/>
          <w:sz w:val="20"/>
          <w:szCs w:val="20"/>
        </w:rPr>
        <w:t>1</w:t>
      </w:r>
      <w:r w:rsidR="006F01B5" w:rsidRPr="005A3C80">
        <w:rPr>
          <w:rFonts w:ascii="Verdana" w:hAnsi="Verdana"/>
          <w:b/>
          <w:sz w:val="20"/>
          <w:szCs w:val="20"/>
        </w:rPr>
        <w:t>/2018</w:t>
      </w:r>
      <w:r w:rsidRPr="005A3C80">
        <w:rPr>
          <w:rFonts w:ascii="Verdana" w:hAnsi="Verdana"/>
          <w:b/>
          <w:sz w:val="20"/>
          <w:szCs w:val="20"/>
        </w:rPr>
        <w:t xml:space="preserve"> e 2</w:t>
      </w:r>
      <w:r w:rsidR="00B555DC" w:rsidRPr="005A3C80">
        <w:rPr>
          <w:rFonts w:ascii="Verdana" w:hAnsi="Verdana"/>
          <w:b/>
          <w:sz w:val="20"/>
          <w:szCs w:val="20"/>
        </w:rPr>
        <w:t>/2018 da SBQ</w:t>
      </w:r>
      <w:r w:rsidR="00871342" w:rsidRPr="00264E23">
        <w:rPr>
          <w:rFonts w:ascii="Verdana" w:hAnsi="Verdana"/>
          <w:b/>
          <w:sz w:val="20"/>
          <w:szCs w:val="20"/>
        </w:rPr>
        <w:t>.</w:t>
      </w:r>
    </w:p>
    <w:p w14:paraId="2F5F7928" w14:textId="77777777" w:rsidR="008F1720" w:rsidRDefault="008F1720" w:rsidP="008F1720">
      <w:pPr>
        <w:spacing w:after="0" w:line="240" w:lineRule="auto"/>
        <w:ind w:left="11" w:hanging="11"/>
        <w:rPr>
          <w:rFonts w:ascii="Verdana" w:hAnsi="Verdana"/>
          <w:b/>
          <w:sz w:val="20"/>
          <w:szCs w:val="20"/>
        </w:rPr>
      </w:pPr>
    </w:p>
    <w:p w14:paraId="7CB7B1F1" w14:textId="77777777" w:rsidR="008F1720" w:rsidRDefault="008F1720" w:rsidP="008F1720">
      <w:pPr>
        <w:spacing w:after="0" w:line="240" w:lineRule="auto"/>
        <w:ind w:left="11" w:hanging="11"/>
        <w:rPr>
          <w:rFonts w:ascii="Verdana" w:hAnsi="Verdana"/>
          <w:b/>
          <w:sz w:val="20"/>
          <w:szCs w:val="20"/>
        </w:rPr>
      </w:pPr>
    </w:p>
    <w:p w14:paraId="2E327685" w14:textId="77777777" w:rsidR="008F1720" w:rsidRPr="00B555DC" w:rsidRDefault="008F1720" w:rsidP="008F1720">
      <w:pPr>
        <w:spacing w:after="0" w:line="240" w:lineRule="auto"/>
        <w:ind w:left="11" w:hanging="11"/>
        <w:rPr>
          <w:rFonts w:ascii="Verdana" w:hAnsi="Verdana"/>
          <w:b/>
          <w:sz w:val="20"/>
          <w:szCs w:val="20"/>
        </w:rPr>
      </w:pPr>
    </w:p>
    <w:p w14:paraId="17246CFC" w14:textId="77777777" w:rsidR="00354DAA" w:rsidRDefault="00354DAA" w:rsidP="00354DAA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</w:t>
      </w:r>
    </w:p>
    <w:p w14:paraId="1E3C3506" w14:textId="338FDA0E" w:rsidR="00354DAA" w:rsidRDefault="00354DAA" w:rsidP="007130FE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Local, data</w:t>
      </w:r>
    </w:p>
    <w:p w14:paraId="772C5C0B" w14:textId="77777777" w:rsidR="00871342" w:rsidRDefault="00871342" w:rsidP="007130FE">
      <w:pPr>
        <w:spacing w:line="360" w:lineRule="auto"/>
        <w:rPr>
          <w:rFonts w:ascii="Verdana" w:hAnsi="Verdana"/>
          <w:sz w:val="20"/>
          <w:szCs w:val="20"/>
        </w:rPr>
      </w:pPr>
    </w:p>
    <w:p w14:paraId="24656141" w14:textId="6FC9E37C" w:rsidR="00E20866" w:rsidRDefault="00354DAA" w:rsidP="005A3C80">
      <w:pPr>
        <w:spacing w:line="360" w:lineRule="auto"/>
      </w:pPr>
      <w:r>
        <w:rPr>
          <w:rFonts w:ascii="Verdana" w:hAnsi="Verdana"/>
          <w:sz w:val="20"/>
          <w:szCs w:val="20"/>
        </w:rPr>
        <w:t xml:space="preserve">Coordenador do evento                             </w:t>
      </w:r>
      <w:r w:rsidR="00E635C1">
        <w:rPr>
          <w:rFonts w:ascii="Verdana" w:hAnsi="Verdana"/>
          <w:sz w:val="20"/>
          <w:szCs w:val="20"/>
        </w:rPr>
        <w:t xml:space="preserve">                    </w:t>
      </w:r>
      <w:r>
        <w:rPr>
          <w:rFonts w:ascii="Verdana" w:hAnsi="Verdana"/>
          <w:sz w:val="20"/>
          <w:szCs w:val="20"/>
        </w:rPr>
        <w:t>Representante da SBQ</w:t>
      </w:r>
    </w:p>
    <w:sectPr w:rsidR="00E20866" w:rsidSect="00713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1418" w:left="1134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4EE4" w14:textId="77777777" w:rsidR="004B054F" w:rsidRDefault="004B054F">
      <w:pPr>
        <w:spacing w:after="0" w:line="240" w:lineRule="auto"/>
      </w:pPr>
      <w:r>
        <w:separator/>
      </w:r>
    </w:p>
  </w:endnote>
  <w:endnote w:type="continuationSeparator" w:id="0">
    <w:p w14:paraId="36516C84" w14:textId="77777777" w:rsidR="004B054F" w:rsidRDefault="004B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0FBB5" w14:textId="77777777" w:rsidR="00F04775" w:rsidRDefault="00F047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A9EE76" w14:textId="77777777" w:rsidR="00F04775" w:rsidRDefault="00F04775" w:rsidP="007130FE">
    <w:pPr>
      <w:spacing w:after="0" w:line="259" w:lineRule="auto"/>
      <w:ind w:left="868" w:right="360" w:firstLine="0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06ABCAD3" wp14:editId="0790B2DC">
          <wp:simplePos x="0" y="0"/>
          <wp:positionH relativeFrom="page">
            <wp:posOffset>3578225</wp:posOffset>
          </wp:positionH>
          <wp:positionV relativeFrom="page">
            <wp:posOffset>8312201</wp:posOffset>
          </wp:positionV>
          <wp:extent cx="742950" cy="704850"/>
          <wp:effectExtent l="0" t="0" r="0" b="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   </w:t>
    </w:r>
    <w:r>
      <w:rPr>
        <w:sz w:val="20"/>
      </w:rPr>
      <w:t xml:space="preserve"> </w:t>
    </w:r>
  </w:p>
  <w:p w14:paraId="4C2DCD7A" w14:textId="77777777" w:rsidR="00F04775" w:rsidRDefault="00F04775">
    <w:pPr>
      <w:spacing w:after="3" w:line="259" w:lineRule="auto"/>
      <w:ind w:left="813" w:firstLine="0"/>
      <w:jc w:val="center"/>
    </w:pPr>
    <w:r>
      <w:rPr>
        <w:sz w:val="20"/>
      </w:rPr>
      <w:t xml:space="preserve">Campus Universitário Alaor de Queiroz Araújo - Av. Fernando Ferrari, 514, Goiabeiras, Vitória – ES </w:t>
    </w:r>
  </w:p>
  <w:p w14:paraId="1430AC66" w14:textId="77777777" w:rsidR="00F04775" w:rsidRPr="007130FE" w:rsidRDefault="00F04775">
    <w:pPr>
      <w:spacing w:after="0" w:line="259" w:lineRule="auto"/>
      <w:ind w:left="810" w:firstLine="0"/>
      <w:jc w:val="center"/>
    </w:pPr>
    <w:r w:rsidRPr="007130FE">
      <w:rPr>
        <w:sz w:val="20"/>
      </w:rPr>
      <w:t xml:space="preserve">│CEP: 29075-910 (27) 4009-2924 │www4.quimica.vitoria.ufes.br│ ppgq.ufes@gmail.com </w:t>
    </w:r>
  </w:p>
  <w:p w14:paraId="2A527ED3" w14:textId="77777777" w:rsidR="00F04775" w:rsidRPr="007130FE" w:rsidRDefault="00F04775">
    <w:pPr>
      <w:spacing w:after="0" w:line="259" w:lineRule="auto"/>
      <w:ind w:left="1133" w:firstLine="0"/>
      <w:jc w:val="left"/>
    </w:pPr>
    <w:r w:rsidRPr="007130FE">
      <w:rPr>
        <w:rFonts w:ascii="Times New Roman" w:eastAsia="Times New Roman" w:hAnsi="Times New Roman" w:cs="Times New Roman"/>
        <w:sz w:val="20"/>
      </w:rPr>
      <w:t xml:space="preserve"> </w:t>
    </w:r>
  </w:p>
  <w:p w14:paraId="39D84037" w14:textId="77777777" w:rsidR="00F04775" w:rsidRPr="007130FE" w:rsidRDefault="00F04775">
    <w:pPr>
      <w:spacing w:after="0" w:line="259" w:lineRule="auto"/>
      <w:ind w:left="1133" w:firstLine="0"/>
      <w:jc w:val="left"/>
    </w:pPr>
    <w:r w:rsidRPr="007130FE"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4CD5D" w14:textId="5E3BA746" w:rsidR="00F04775" w:rsidRPr="00F054B3" w:rsidRDefault="00F04775" w:rsidP="00F054B3">
    <w:pPr>
      <w:spacing w:after="3" w:line="259" w:lineRule="auto"/>
      <w:ind w:left="813" w:firstLine="0"/>
      <w:jc w:val="center"/>
      <w:rPr>
        <w:sz w:val="20"/>
      </w:rPr>
    </w:pPr>
    <w:r>
      <w:rPr>
        <w:rFonts w:ascii="Times New Roman" w:eastAsia="Times New Roman" w:hAnsi="Times New Roman" w:cs="Times New Roman"/>
        <w:sz w:val="20"/>
      </w:rPr>
      <w:t xml:space="preserve">   </w:t>
    </w:r>
    <w:r>
      <w:rPr>
        <w:sz w:val="20"/>
      </w:rPr>
      <w:t xml:space="preserve">Av. Prof. Lineu Prestes, 748, </w:t>
    </w:r>
    <w:r w:rsidRPr="00F054B3">
      <w:rPr>
        <w:sz w:val="20"/>
      </w:rPr>
      <w:t>Bloco 3 superior, sala 371</w:t>
    </w:r>
    <w:r>
      <w:rPr>
        <w:sz w:val="20"/>
      </w:rPr>
      <w:t xml:space="preserve">, </w:t>
    </w:r>
    <w:r w:rsidRPr="00F054B3">
      <w:rPr>
        <w:sz w:val="20"/>
      </w:rPr>
      <w:t>Cidade Universitária</w:t>
    </w:r>
  </w:p>
  <w:p w14:paraId="4B2717B1" w14:textId="77777777" w:rsidR="00F04775" w:rsidRPr="00EC5EB9" w:rsidRDefault="00F04775" w:rsidP="00F054B3">
    <w:pPr>
      <w:spacing w:after="3" w:line="259" w:lineRule="auto"/>
      <w:ind w:left="1133" w:firstLine="0"/>
      <w:jc w:val="center"/>
      <w:rPr>
        <w:sz w:val="20"/>
      </w:rPr>
    </w:pPr>
    <w:r w:rsidRPr="00F054B3">
      <w:rPr>
        <w:sz w:val="20"/>
      </w:rPr>
      <w:t xml:space="preserve">São Paulo, </w:t>
    </w:r>
    <w:proofErr w:type="spellStart"/>
    <w:r w:rsidRPr="00F054B3">
      <w:rPr>
        <w:sz w:val="20"/>
      </w:rPr>
      <w:t>Brasil</w:t>
    </w:r>
    <w:r>
      <w:rPr>
        <w:sz w:val="20"/>
      </w:rPr>
      <w:t>│</w:t>
    </w:r>
    <w:r w:rsidRPr="00F054B3">
      <w:rPr>
        <w:sz w:val="20"/>
      </w:rPr>
      <w:t>CEP</w:t>
    </w:r>
    <w:proofErr w:type="spellEnd"/>
    <w:r>
      <w:rPr>
        <w:sz w:val="20"/>
      </w:rPr>
      <w:t>:</w:t>
    </w:r>
    <w:r w:rsidRPr="00F054B3">
      <w:rPr>
        <w:sz w:val="20"/>
      </w:rPr>
      <w:t xml:space="preserve"> 05508-000</w:t>
    </w:r>
    <w:r>
      <w:rPr>
        <w:sz w:val="20"/>
      </w:rPr>
      <w:t xml:space="preserve"> </w:t>
    </w:r>
    <w:r w:rsidRPr="00246B56">
      <w:rPr>
        <w:sz w:val="20"/>
      </w:rPr>
      <w:t>(</w:t>
    </w:r>
    <w:r>
      <w:rPr>
        <w:sz w:val="20"/>
      </w:rPr>
      <w:t>11</w:t>
    </w:r>
    <w:r w:rsidRPr="00246B56">
      <w:rPr>
        <w:sz w:val="20"/>
      </w:rPr>
      <w:t xml:space="preserve">) </w:t>
    </w:r>
    <w:r w:rsidRPr="00F054B3">
      <w:rPr>
        <w:sz w:val="20"/>
      </w:rPr>
      <w:t>3032-2299</w:t>
    </w:r>
    <w:r w:rsidRPr="00246B56">
      <w:rPr>
        <w:sz w:val="20"/>
      </w:rPr>
      <w:t>│www</w:t>
    </w:r>
    <w:r>
      <w:rPr>
        <w:sz w:val="20"/>
      </w:rPr>
      <w:t>.sbq.org.br</w:t>
    </w:r>
    <w:r w:rsidRPr="00246B56">
      <w:rPr>
        <w:sz w:val="20"/>
      </w:rPr>
      <w:t>│</w:t>
    </w:r>
    <w:r>
      <w:rPr>
        <w:sz w:val="20"/>
      </w:rPr>
      <w:t xml:space="preserve"> cadastro@sbq.org.br</w:t>
    </w:r>
  </w:p>
  <w:p w14:paraId="65162749" w14:textId="72FD7E21" w:rsidR="00F04775" w:rsidRDefault="00F04775" w:rsidP="007130FE">
    <w:pPr>
      <w:spacing w:after="0" w:line="259" w:lineRule="auto"/>
      <w:ind w:left="868" w:right="36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sz w:val="20"/>
      </w:rPr>
      <w:t xml:space="preserve"> </w:t>
    </w:r>
  </w:p>
  <w:p w14:paraId="28BA413D" w14:textId="06B2DB3D" w:rsidR="00F04775" w:rsidRDefault="00F04775">
    <w:pPr>
      <w:spacing w:after="3" w:line="259" w:lineRule="auto"/>
      <w:ind w:left="813" w:firstLine="0"/>
      <w:jc w:val="center"/>
      <w:rPr>
        <w:sz w:val="20"/>
      </w:rPr>
    </w:pPr>
  </w:p>
  <w:p w14:paraId="390FB789" w14:textId="77777777" w:rsidR="00F04775" w:rsidRDefault="00F04775">
    <w:pPr>
      <w:spacing w:after="3" w:line="259" w:lineRule="auto"/>
      <w:ind w:left="813" w:firstLine="0"/>
      <w:jc w:val="center"/>
      <w:rPr>
        <w:sz w:val="20"/>
      </w:rPr>
    </w:pPr>
  </w:p>
  <w:p w14:paraId="2B00D438" w14:textId="77777777" w:rsidR="00F04775" w:rsidRDefault="00F04775">
    <w:pPr>
      <w:spacing w:after="3" w:line="259" w:lineRule="auto"/>
      <w:ind w:left="813" w:firstLine="0"/>
      <w:jc w:val="center"/>
      <w:rPr>
        <w:sz w:val="20"/>
      </w:rPr>
    </w:pPr>
  </w:p>
  <w:p w14:paraId="31465A81" w14:textId="1A6D2BC0" w:rsidR="00F04775" w:rsidRPr="007130FE" w:rsidRDefault="00F04775">
    <w:pPr>
      <w:spacing w:after="0" w:line="259" w:lineRule="auto"/>
      <w:ind w:left="1133" w:firstLine="0"/>
      <w:jc w:val="left"/>
    </w:pPr>
  </w:p>
  <w:p w14:paraId="730AC61A" w14:textId="77777777" w:rsidR="00F04775" w:rsidRPr="007130FE" w:rsidRDefault="00F04775">
    <w:pPr>
      <w:spacing w:after="0" w:line="259" w:lineRule="auto"/>
      <w:ind w:left="1133" w:firstLine="0"/>
      <w:jc w:val="left"/>
    </w:pPr>
    <w:r w:rsidRPr="007130FE"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CCF7E" w14:textId="77777777" w:rsidR="00F04775" w:rsidRDefault="00F04775">
    <w:pPr>
      <w:spacing w:after="0" w:line="259" w:lineRule="auto"/>
      <w:ind w:left="868" w:firstLine="0"/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53DC34CC" wp14:editId="41E2575E">
          <wp:simplePos x="0" y="0"/>
          <wp:positionH relativeFrom="page">
            <wp:posOffset>3578225</wp:posOffset>
          </wp:positionH>
          <wp:positionV relativeFrom="page">
            <wp:posOffset>8312201</wp:posOffset>
          </wp:positionV>
          <wp:extent cx="742950" cy="704850"/>
          <wp:effectExtent l="0" t="0" r="0" b="0"/>
          <wp:wrapSquare wrapText="bothSides"/>
          <wp:docPr id="2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   </w:t>
    </w:r>
    <w:r>
      <w:rPr>
        <w:sz w:val="20"/>
      </w:rPr>
      <w:t xml:space="preserve"> </w:t>
    </w:r>
  </w:p>
  <w:p w14:paraId="5590FDD2" w14:textId="77777777" w:rsidR="00F04775" w:rsidRDefault="00F04775">
    <w:pPr>
      <w:spacing w:after="3" w:line="259" w:lineRule="auto"/>
      <w:ind w:left="813" w:firstLine="0"/>
      <w:jc w:val="center"/>
    </w:pPr>
    <w:r>
      <w:rPr>
        <w:sz w:val="20"/>
      </w:rPr>
      <w:t xml:space="preserve">Campus Universitário Alaor de Queiroz Araújo - Av. Fernando Ferrari, 514, Goiabeiras, Vitória – ES </w:t>
    </w:r>
  </w:p>
  <w:p w14:paraId="3666549B" w14:textId="77777777" w:rsidR="00F04775" w:rsidRPr="007130FE" w:rsidRDefault="00F04775">
    <w:pPr>
      <w:spacing w:after="0" w:line="259" w:lineRule="auto"/>
      <w:ind w:left="810" w:firstLine="0"/>
      <w:jc w:val="center"/>
    </w:pPr>
    <w:r w:rsidRPr="007130FE">
      <w:rPr>
        <w:sz w:val="20"/>
      </w:rPr>
      <w:t xml:space="preserve">│CEP: 29075-910 (27) 4009-2924 │www4.quimica.vitoria.ufes.br│ ppgq.ufes@gmail.com </w:t>
    </w:r>
  </w:p>
  <w:p w14:paraId="0EC886B1" w14:textId="77777777" w:rsidR="00F04775" w:rsidRPr="007130FE" w:rsidRDefault="00F04775">
    <w:pPr>
      <w:spacing w:after="0" w:line="259" w:lineRule="auto"/>
      <w:ind w:left="1133" w:firstLine="0"/>
      <w:jc w:val="left"/>
    </w:pPr>
    <w:r w:rsidRPr="007130FE">
      <w:rPr>
        <w:rFonts w:ascii="Times New Roman" w:eastAsia="Times New Roman" w:hAnsi="Times New Roman" w:cs="Times New Roman"/>
        <w:sz w:val="20"/>
      </w:rPr>
      <w:t xml:space="preserve"> </w:t>
    </w:r>
  </w:p>
  <w:p w14:paraId="3DE3F99C" w14:textId="77777777" w:rsidR="00F04775" w:rsidRPr="007130FE" w:rsidRDefault="00F04775">
    <w:pPr>
      <w:spacing w:after="0" w:line="259" w:lineRule="auto"/>
      <w:ind w:left="1133" w:firstLine="0"/>
      <w:jc w:val="left"/>
    </w:pPr>
    <w:r w:rsidRPr="007130FE"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A0315" w14:textId="77777777" w:rsidR="004B054F" w:rsidRDefault="004B054F">
      <w:pPr>
        <w:spacing w:after="0" w:line="240" w:lineRule="auto"/>
      </w:pPr>
      <w:r>
        <w:separator/>
      </w:r>
    </w:p>
  </w:footnote>
  <w:footnote w:type="continuationSeparator" w:id="0">
    <w:p w14:paraId="56F68C27" w14:textId="77777777" w:rsidR="004B054F" w:rsidRDefault="004B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0D008" w14:textId="77777777" w:rsidR="00F04775" w:rsidRDefault="00F04775" w:rsidP="006E11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4FCAB" w14:textId="032C2414" w:rsidR="00F04775" w:rsidRDefault="00F04775" w:rsidP="007130FE">
    <w:pPr>
      <w:tabs>
        <w:tab w:val="center" w:pos="1133"/>
        <w:tab w:val="center" w:pos="9870"/>
      </w:tabs>
      <w:spacing w:after="0" w:line="259" w:lineRule="auto"/>
      <w:ind w:left="0" w:right="36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3F7F" w14:textId="77777777" w:rsidR="00F04775" w:rsidRDefault="00F04775" w:rsidP="006E11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C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757BE8" w14:textId="205D9032" w:rsidR="00F04775" w:rsidRDefault="00F04775" w:rsidP="007130FE">
    <w:pPr>
      <w:spacing w:after="0" w:line="259" w:lineRule="auto"/>
      <w:ind w:left="861" w:right="360" w:firstLine="0"/>
      <w:jc w:val="center"/>
    </w:pPr>
    <w:r>
      <w:rPr>
        <w:color w:val="1E1916"/>
        <w:sz w:val="18"/>
      </w:rPr>
      <w:t xml:space="preserve"> </w:t>
    </w:r>
  </w:p>
  <w:p w14:paraId="40F8FD07" w14:textId="77777777" w:rsidR="00F04775" w:rsidRDefault="00F04775" w:rsidP="007130FE">
    <w:pPr>
      <w:spacing w:after="0" w:line="259" w:lineRule="auto"/>
      <w:ind w:left="821" w:right="3"/>
      <w:jc w:val="center"/>
      <w:rPr>
        <w:b/>
        <w:sz w:val="20"/>
      </w:rPr>
    </w:pPr>
  </w:p>
  <w:p w14:paraId="61802F87" w14:textId="7F50BA5F" w:rsidR="00F04775" w:rsidRDefault="00F04775" w:rsidP="007130FE">
    <w:pPr>
      <w:spacing w:after="0" w:line="259" w:lineRule="auto"/>
      <w:ind w:left="0" w:right="3" w:firstLine="0"/>
      <w:jc w:val="center"/>
      <w:rPr>
        <w:b/>
        <w:sz w:val="20"/>
      </w:rPr>
    </w:pPr>
    <w:r>
      <w:rPr>
        <w:noProof/>
        <w:lang w:val="en-US" w:eastAsia="en-US"/>
      </w:rPr>
      <w:drawing>
        <wp:inline distT="0" distB="0" distL="0" distR="0" wp14:anchorId="570ACF8A" wp14:editId="2DF389E2">
          <wp:extent cx="1725065" cy="993532"/>
          <wp:effectExtent l="0" t="0" r="2540" b="0"/>
          <wp:docPr id="6" name="Imagem 1" descr="http://www.usp.br/enqa2011/apoio/logo_sbq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www.usp.br/enqa2011/apoio/logo_sb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746" cy="99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C111B" w14:textId="1218EE71" w:rsidR="00F04775" w:rsidRDefault="00F04775" w:rsidP="007130FE">
    <w:pPr>
      <w:spacing w:after="0" w:line="259" w:lineRule="auto"/>
      <w:ind w:left="0" w:right="3" w:firstLine="0"/>
      <w:jc w:val="center"/>
    </w:pPr>
    <w:r>
      <w:rPr>
        <w:b/>
        <w:sz w:val="20"/>
      </w:rPr>
      <w:t>SOCIEDADE BRASILEIRA DE QUÍMICA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B0717" w14:textId="77777777" w:rsidR="00F04775" w:rsidRDefault="00F04775">
    <w:pPr>
      <w:tabs>
        <w:tab w:val="center" w:pos="1133"/>
        <w:tab w:val="center" w:pos="98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7E36"/>
    <w:multiLevelType w:val="hybridMultilevel"/>
    <w:tmpl w:val="E1AE79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meu C. Rocha Filho">
    <w15:presenceInfo w15:providerId="None" w15:userId="Romeu C. Rocha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66"/>
    <w:rsid w:val="00060923"/>
    <w:rsid w:val="00160441"/>
    <w:rsid w:val="00171A44"/>
    <w:rsid w:val="00205D7A"/>
    <w:rsid w:val="00243C6F"/>
    <w:rsid w:val="00264E23"/>
    <w:rsid w:val="002C6510"/>
    <w:rsid w:val="00354DAA"/>
    <w:rsid w:val="003B077A"/>
    <w:rsid w:val="003B238D"/>
    <w:rsid w:val="0040039D"/>
    <w:rsid w:val="0040469D"/>
    <w:rsid w:val="004B054F"/>
    <w:rsid w:val="004E531C"/>
    <w:rsid w:val="00514B52"/>
    <w:rsid w:val="00525FD6"/>
    <w:rsid w:val="005318D7"/>
    <w:rsid w:val="00556DD1"/>
    <w:rsid w:val="00595D37"/>
    <w:rsid w:val="005A3C80"/>
    <w:rsid w:val="005C7C30"/>
    <w:rsid w:val="00620BAD"/>
    <w:rsid w:val="00633E35"/>
    <w:rsid w:val="00646FF1"/>
    <w:rsid w:val="00670340"/>
    <w:rsid w:val="006B2EBB"/>
    <w:rsid w:val="006E1106"/>
    <w:rsid w:val="006F01B5"/>
    <w:rsid w:val="006F7FED"/>
    <w:rsid w:val="007061E0"/>
    <w:rsid w:val="007070BD"/>
    <w:rsid w:val="007130FE"/>
    <w:rsid w:val="0073628B"/>
    <w:rsid w:val="00760EE8"/>
    <w:rsid w:val="00785E5C"/>
    <w:rsid w:val="007A74C2"/>
    <w:rsid w:val="00843154"/>
    <w:rsid w:val="00871342"/>
    <w:rsid w:val="00885709"/>
    <w:rsid w:val="008A609C"/>
    <w:rsid w:val="008F1720"/>
    <w:rsid w:val="00933B49"/>
    <w:rsid w:val="0096565D"/>
    <w:rsid w:val="00986C9A"/>
    <w:rsid w:val="009969A9"/>
    <w:rsid w:val="009B4969"/>
    <w:rsid w:val="009B7E43"/>
    <w:rsid w:val="009D207C"/>
    <w:rsid w:val="00A32A0B"/>
    <w:rsid w:val="00A33AEB"/>
    <w:rsid w:val="00A46128"/>
    <w:rsid w:val="00AA7D04"/>
    <w:rsid w:val="00AC43A6"/>
    <w:rsid w:val="00B076BF"/>
    <w:rsid w:val="00B555DC"/>
    <w:rsid w:val="00B63B4A"/>
    <w:rsid w:val="00BA1C02"/>
    <w:rsid w:val="00BC2365"/>
    <w:rsid w:val="00BE5F79"/>
    <w:rsid w:val="00C5468F"/>
    <w:rsid w:val="00CB6923"/>
    <w:rsid w:val="00CD048F"/>
    <w:rsid w:val="00CD668A"/>
    <w:rsid w:val="00D50641"/>
    <w:rsid w:val="00D669F7"/>
    <w:rsid w:val="00E20866"/>
    <w:rsid w:val="00E635C1"/>
    <w:rsid w:val="00E82FFB"/>
    <w:rsid w:val="00F04775"/>
    <w:rsid w:val="00F054B3"/>
    <w:rsid w:val="00F274BE"/>
    <w:rsid w:val="00F32D17"/>
    <w:rsid w:val="00F36F19"/>
    <w:rsid w:val="00F43802"/>
    <w:rsid w:val="00F96DB5"/>
    <w:rsid w:val="00FA2799"/>
    <w:rsid w:val="00FC1BC8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CD7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73" w:line="247" w:lineRule="auto"/>
      <w:ind w:left="114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1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823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3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B49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B49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49"/>
    <w:rPr>
      <w:rFonts w:ascii="Segoe UI" w:eastAsia="Arial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05D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D7A"/>
    <w:rPr>
      <w:rFonts w:ascii="Arial" w:eastAsia="Arial" w:hAnsi="Arial" w:cs="Arial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05D7A"/>
  </w:style>
  <w:style w:type="paragraph" w:styleId="Header">
    <w:name w:val="header"/>
    <w:basedOn w:val="Normal"/>
    <w:link w:val="HeaderChar"/>
    <w:uiPriority w:val="99"/>
    <w:semiHidden/>
    <w:unhideWhenUsed/>
    <w:rsid w:val="00FA2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799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54DAA"/>
    <w:pPr>
      <w:spacing w:after="0"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54DAA"/>
    <w:rPr>
      <w:color w:val="0000FF"/>
      <w:u w:val="single"/>
    </w:rPr>
  </w:style>
  <w:style w:type="paragraph" w:styleId="Revision">
    <w:name w:val="Revision"/>
    <w:hidden/>
    <w:uiPriority w:val="99"/>
    <w:semiHidden/>
    <w:rsid w:val="007070BD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73" w:line="247" w:lineRule="auto"/>
      <w:ind w:left="114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1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823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3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B49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B49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49"/>
    <w:rPr>
      <w:rFonts w:ascii="Segoe UI" w:eastAsia="Arial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05D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D7A"/>
    <w:rPr>
      <w:rFonts w:ascii="Arial" w:eastAsia="Arial" w:hAnsi="Arial" w:cs="Arial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05D7A"/>
  </w:style>
  <w:style w:type="paragraph" w:styleId="Header">
    <w:name w:val="header"/>
    <w:basedOn w:val="Normal"/>
    <w:link w:val="HeaderChar"/>
    <w:uiPriority w:val="99"/>
    <w:semiHidden/>
    <w:unhideWhenUsed/>
    <w:rsid w:val="00FA2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799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54DAA"/>
    <w:pPr>
      <w:spacing w:after="0"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54DAA"/>
    <w:rPr>
      <w:color w:val="0000FF"/>
      <w:u w:val="single"/>
    </w:rPr>
  </w:style>
  <w:style w:type="paragraph" w:styleId="Revision">
    <w:name w:val="Revision"/>
    <w:hidden/>
    <w:uiPriority w:val="99"/>
    <w:semiHidden/>
    <w:rsid w:val="007070BD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997C3F-B95E-024E-BD65-0F2151D3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</dc:creator>
  <cp:keywords/>
  <cp:lastModifiedBy>Valdemar Lacerda</cp:lastModifiedBy>
  <cp:revision>4</cp:revision>
  <dcterms:created xsi:type="dcterms:W3CDTF">2018-10-06T15:14:00Z</dcterms:created>
  <dcterms:modified xsi:type="dcterms:W3CDTF">2018-10-06T21:12:00Z</dcterms:modified>
</cp:coreProperties>
</file>